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0425" w:rsidRDefault="00AD0425" w:rsidP="00AD0425">
      <w:pPr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t xml:space="preserve">                                                                                                                                         </w:t>
      </w:r>
      <w:r w:rsidRPr="00AD04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:rsidR="00AD0425" w:rsidRPr="00AD0425" w:rsidRDefault="00AD0425" w:rsidP="00AD0425">
      <w:pPr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Приложение № 3</w:t>
      </w:r>
    </w:p>
    <w:p w:rsidR="00AD0425" w:rsidRPr="00AD0425" w:rsidRDefault="00AD0425" w:rsidP="00AD042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4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к решению совета</w:t>
      </w:r>
    </w:p>
    <w:p w:rsidR="00AD0425" w:rsidRPr="00AD0425" w:rsidRDefault="00AD0425" w:rsidP="00AD042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4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муниципального района</w:t>
      </w:r>
    </w:p>
    <w:p w:rsidR="00AD0425" w:rsidRPr="00AD0425" w:rsidRDefault="00AD0425" w:rsidP="00AD042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4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Кугарчинский район</w:t>
      </w:r>
    </w:p>
    <w:p w:rsidR="00AD0425" w:rsidRPr="00AD0425" w:rsidRDefault="00AD0425" w:rsidP="00AD042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4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Республики Башкортостан           </w:t>
      </w:r>
    </w:p>
    <w:p w:rsidR="00AD0425" w:rsidRPr="00AD0425" w:rsidRDefault="00AD0425" w:rsidP="00AD042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9493" w:type="dxa"/>
        <w:tblLook w:val="04A0" w:firstRow="1" w:lastRow="0" w:firstColumn="1" w:lastColumn="0" w:noHBand="0" w:noVBand="1"/>
      </w:tblPr>
      <w:tblGrid>
        <w:gridCol w:w="5524"/>
        <w:gridCol w:w="3969"/>
      </w:tblGrid>
      <w:tr w:rsidR="00AD0425" w:rsidRPr="00AD0425" w:rsidTr="00B54589">
        <w:tc>
          <w:tcPr>
            <w:tcW w:w="5524" w:type="dxa"/>
            <w:shd w:val="clear" w:color="auto" w:fill="auto"/>
          </w:tcPr>
          <w:p w:rsidR="00AD0425" w:rsidRPr="00AD0425" w:rsidRDefault="00AD0425" w:rsidP="00AD042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D0425" w:rsidRPr="00AD0425" w:rsidRDefault="00AD0425" w:rsidP="00AD042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AD0425" w:rsidRDefault="00AD0425" w:rsidP="00AD042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AD04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от «</w:t>
            </w:r>
            <w:r w:rsidR="00A766D3" w:rsidRPr="00A766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  <w:r w:rsidRPr="00AD04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A766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мая </w:t>
            </w:r>
            <w:r w:rsidRPr="00AD04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2019 г. № </w:t>
            </w:r>
            <w:r w:rsidR="00A766D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131</w:t>
            </w:r>
            <w:bookmarkStart w:id="0" w:name="_GoBack"/>
            <w:bookmarkEnd w:id="0"/>
          </w:p>
          <w:p w:rsidR="00AD0425" w:rsidRDefault="00AD0425" w:rsidP="00AD042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  <w:p w:rsidR="00AD0425" w:rsidRDefault="00AD0425" w:rsidP="00AD042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  <w:p w:rsidR="00AD0425" w:rsidRDefault="00AD0425" w:rsidP="00AD042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  <w:p w:rsidR="00AD0425" w:rsidRPr="00AD0425" w:rsidRDefault="00AD0425" w:rsidP="00AD042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</w:tbl>
    <w:p w:rsidR="00D636A2" w:rsidRDefault="003F0DBB" w:rsidP="003F0DB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Виды </w:t>
      </w:r>
      <w:r w:rsidR="00AD0425">
        <w:rPr>
          <w:rFonts w:ascii="Times New Roman" w:hAnsi="Times New Roman" w:cs="Times New Roman"/>
          <w:sz w:val="28"/>
          <w:szCs w:val="28"/>
        </w:rPr>
        <w:t>муниципального имущества, которое используется для формирования перечня муниципального имущества муниципального района Кугарчинский район Республики Башкортостан, предназначенного для предоставления во владение и (или)</w:t>
      </w:r>
      <w:r w:rsidR="00D636A2">
        <w:rPr>
          <w:rFonts w:ascii="Times New Roman" w:hAnsi="Times New Roman" w:cs="Times New Roman"/>
          <w:sz w:val="28"/>
          <w:szCs w:val="28"/>
        </w:rPr>
        <w:t xml:space="preserve"> в пользование субъектам малого и среднего  предпринимательства  и организациям, образующим инфраструктуру поддержки субъектов малого и среднего предпринимательства</w:t>
      </w:r>
    </w:p>
    <w:p w:rsidR="00CB2216" w:rsidRPr="00293B3B" w:rsidRDefault="00293B3B" w:rsidP="00293B3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1. </w:t>
      </w:r>
      <w:r w:rsidR="00D636A2" w:rsidRPr="00293B3B">
        <w:rPr>
          <w:rFonts w:ascii="Times New Roman" w:hAnsi="Times New Roman" w:cs="Times New Roman"/>
          <w:sz w:val="28"/>
          <w:szCs w:val="28"/>
        </w:rPr>
        <w:t>Движимое имущество: оборудование</w:t>
      </w:r>
      <w:r w:rsidR="00C42F5B" w:rsidRPr="00293B3B">
        <w:rPr>
          <w:rFonts w:ascii="Times New Roman" w:hAnsi="Times New Roman" w:cs="Times New Roman"/>
          <w:sz w:val="28"/>
          <w:szCs w:val="28"/>
        </w:rPr>
        <w:t>, машины, механизмы, ус</w:t>
      </w:r>
      <w:r w:rsidR="00CB2216" w:rsidRPr="00293B3B">
        <w:rPr>
          <w:rFonts w:ascii="Times New Roman" w:hAnsi="Times New Roman" w:cs="Times New Roman"/>
          <w:sz w:val="28"/>
          <w:szCs w:val="28"/>
        </w:rPr>
        <w:t>тановки</w:t>
      </w:r>
      <w:r w:rsidRPr="00293B3B">
        <w:rPr>
          <w:rFonts w:ascii="Times New Roman" w:hAnsi="Times New Roman" w:cs="Times New Roman"/>
          <w:sz w:val="28"/>
          <w:szCs w:val="28"/>
        </w:rPr>
        <w:t xml:space="preserve"> </w:t>
      </w:r>
      <w:r w:rsidR="00C42F5B" w:rsidRPr="00293B3B">
        <w:rPr>
          <w:rFonts w:ascii="Times New Roman" w:hAnsi="Times New Roman" w:cs="Times New Roman"/>
          <w:sz w:val="28"/>
          <w:szCs w:val="28"/>
        </w:rPr>
        <w:t>инвентарь, инструменты, пригодные к эксплуатации по назначению с учетом их технического состояния, экономических характеристик и морального износа, срок службы которых превышает пять лет;</w:t>
      </w:r>
    </w:p>
    <w:p w:rsidR="00C42F5B" w:rsidRPr="00CB2216" w:rsidRDefault="00293B3B" w:rsidP="00CB221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2. </w:t>
      </w:r>
      <w:r w:rsidR="00C42F5B" w:rsidRPr="00CB2216">
        <w:rPr>
          <w:rFonts w:ascii="Times New Roman" w:hAnsi="Times New Roman" w:cs="Times New Roman"/>
          <w:sz w:val="28"/>
          <w:szCs w:val="28"/>
        </w:rPr>
        <w:t>Объекты недвижимого имущества, подключенные к сетям инженерно-технического обеспечения и имеющие доступ к объектам транспортной инфраструктуры;</w:t>
      </w:r>
    </w:p>
    <w:p w:rsidR="00D53AAD" w:rsidRPr="00CB2216" w:rsidRDefault="00293B3B" w:rsidP="00CB221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3. </w:t>
      </w:r>
      <w:r w:rsidR="00C42F5B" w:rsidRPr="00CB2216">
        <w:rPr>
          <w:rFonts w:ascii="Times New Roman" w:hAnsi="Times New Roman" w:cs="Times New Roman"/>
          <w:sz w:val="28"/>
          <w:szCs w:val="28"/>
        </w:rPr>
        <w:t>Имущество, переданное субъекту малого и среднего предпринимательства по договору аренду, срок действия которого указан согласно заявлению субъекта малого и среднего предпринимательства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F07C1" w:rsidRPr="00CB2216" w:rsidRDefault="00B6657B" w:rsidP="00CB221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4. </w:t>
      </w:r>
      <w:proofErr w:type="gramStart"/>
      <w:r w:rsidR="00D53AAD" w:rsidRPr="00CB2216">
        <w:rPr>
          <w:rFonts w:ascii="Times New Roman" w:hAnsi="Times New Roman" w:cs="Times New Roman"/>
          <w:sz w:val="28"/>
          <w:szCs w:val="28"/>
        </w:rPr>
        <w:t xml:space="preserve">Земельные участки, в том числе из земель сельскохозяйственного назначения, размеры которых соответствуют предельным размерам, определенным, в соответствии со статьей 11.9 Земельного кодекса Российской Федерации, в том числе </w:t>
      </w:r>
      <w:r w:rsidR="009D27BB" w:rsidRPr="00CB2216">
        <w:rPr>
          <w:rFonts w:ascii="Times New Roman" w:hAnsi="Times New Roman" w:cs="Times New Roman"/>
          <w:sz w:val="28"/>
          <w:szCs w:val="28"/>
        </w:rPr>
        <w:t>для реализации инвестиционных проектов в соответствии с законодательством Российской Федерации  об инвестиционной деятельности, а также земельные участки, государственная собственность на которые не разграничена, полномочия, по предоставлению которых осуществляет Комитет по управлению собственностью Министерства</w:t>
      </w:r>
      <w:proofErr w:type="gramEnd"/>
      <w:r w:rsidR="009D27BB" w:rsidRPr="00CB221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D27BB" w:rsidRPr="00CB2216">
        <w:rPr>
          <w:rFonts w:ascii="Times New Roman" w:hAnsi="Times New Roman" w:cs="Times New Roman"/>
          <w:sz w:val="28"/>
          <w:szCs w:val="28"/>
        </w:rPr>
        <w:t xml:space="preserve">земельных и имущественных отношений Республики Башкортостан муниципального района Кугарчинский район в соответствии </w:t>
      </w:r>
      <w:r w:rsidR="009D27BB" w:rsidRPr="00CB2216">
        <w:rPr>
          <w:rFonts w:ascii="Times New Roman" w:hAnsi="Times New Roman" w:cs="Times New Roman"/>
          <w:sz w:val="28"/>
          <w:szCs w:val="28"/>
        </w:rPr>
        <w:lastRenderedPageBreak/>
        <w:t>со статьями 39.6, 39.11, 39.12 Земельного кодекса Российской Федерации и соглашением о взаимодействии</w:t>
      </w:r>
      <w:r w:rsidR="00213300">
        <w:rPr>
          <w:rFonts w:ascii="Times New Roman" w:hAnsi="Times New Roman" w:cs="Times New Roman"/>
          <w:sz w:val="28"/>
          <w:szCs w:val="28"/>
        </w:rPr>
        <w:t xml:space="preserve"> Комитета по управлению собственностью Министерства земельных и имущественных отношений </w:t>
      </w:r>
      <w:r w:rsidR="008F07C1" w:rsidRPr="00CB2216">
        <w:rPr>
          <w:rFonts w:ascii="Times New Roman" w:hAnsi="Times New Roman" w:cs="Times New Roman"/>
          <w:sz w:val="28"/>
          <w:szCs w:val="28"/>
        </w:rPr>
        <w:t>Республики Башкортостан</w:t>
      </w:r>
      <w:r w:rsidR="00213300">
        <w:rPr>
          <w:rFonts w:ascii="Times New Roman" w:hAnsi="Times New Roman" w:cs="Times New Roman"/>
          <w:sz w:val="28"/>
          <w:szCs w:val="28"/>
        </w:rPr>
        <w:t xml:space="preserve"> по Кугарчинскому району и Администрации муниципального района Кугарчинский район</w:t>
      </w:r>
      <w:r w:rsidR="008F07C1" w:rsidRPr="00CB2216">
        <w:rPr>
          <w:rFonts w:ascii="Times New Roman" w:hAnsi="Times New Roman" w:cs="Times New Roman"/>
          <w:sz w:val="28"/>
          <w:szCs w:val="28"/>
        </w:rPr>
        <w:t xml:space="preserve"> Республики Б</w:t>
      </w:r>
      <w:r w:rsidR="00104A2E">
        <w:rPr>
          <w:rFonts w:ascii="Times New Roman" w:hAnsi="Times New Roman" w:cs="Times New Roman"/>
          <w:sz w:val="28"/>
          <w:szCs w:val="28"/>
        </w:rPr>
        <w:t>ашкортостан</w:t>
      </w:r>
      <w:r w:rsidR="00213300">
        <w:rPr>
          <w:rFonts w:ascii="Times New Roman" w:hAnsi="Times New Roman" w:cs="Times New Roman"/>
          <w:sz w:val="28"/>
          <w:szCs w:val="28"/>
        </w:rPr>
        <w:t xml:space="preserve"> по вопросам управления и распоряжения муниципальной собственностью и земельными участками, государственная собственность на</w:t>
      </w:r>
      <w:proofErr w:type="gramEnd"/>
      <w:r w:rsidR="00213300">
        <w:rPr>
          <w:rFonts w:ascii="Times New Roman" w:hAnsi="Times New Roman" w:cs="Times New Roman"/>
          <w:sz w:val="28"/>
          <w:szCs w:val="28"/>
        </w:rPr>
        <w:t xml:space="preserve"> которые не </w:t>
      </w:r>
      <w:proofErr w:type="gramStart"/>
      <w:r w:rsidR="00213300">
        <w:rPr>
          <w:rFonts w:ascii="Times New Roman" w:hAnsi="Times New Roman" w:cs="Times New Roman"/>
          <w:sz w:val="28"/>
          <w:szCs w:val="28"/>
        </w:rPr>
        <w:t>разграничена</w:t>
      </w:r>
      <w:proofErr w:type="gramEnd"/>
      <w:r w:rsidR="00213300">
        <w:rPr>
          <w:rFonts w:ascii="Times New Roman" w:hAnsi="Times New Roman" w:cs="Times New Roman"/>
          <w:sz w:val="28"/>
          <w:szCs w:val="28"/>
        </w:rPr>
        <w:t xml:space="preserve">, расположенных на территории муниципального района Кугарчинский района Кугарчинский район Республики Башкортостан </w:t>
      </w:r>
      <w:r w:rsidR="00104A2E">
        <w:rPr>
          <w:rFonts w:ascii="Times New Roman" w:hAnsi="Times New Roman" w:cs="Times New Roman"/>
          <w:sz w:val="28"/>
          <w:szCs w:val="28"/>
        </w:rPr>
        <w:t xml:space="preserve"> 12.04.2017 г. №128</w:t>
      </w:r>
      <w:r w:rsidR="00293B3B">
        <w:rPr>
          <w:rFonts w:ascii="Times New Roman" w:hAnsi="Times New Roman" w:cs="Times New Roman"/>
          <w:sz w:val="28"/>
          <w:szCs w:val="28"/>
        </w:rPr>
        <w:t>;</w:t>
      </w:r>
    </w:p>
    <w:p w:rsidR="00AF4BAE" w:rsidRPr="00CB2216" w:rsidRDefault="00B6657B" w:rsidP="00CB221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5.  </w:t>
      </w:r>
      <w:proofErr w:type="gramStart"/>
      <w:r w:rsidR="008F07C1" w:rsidRPr="00CB2216">
        <w:rPr>
          <w:rFonts w:ascii="Times New Roman" w:hAnsi="Times New Roman" w:cs="Times New Roman"/>
          <w:sz w:val="28"/>
          <w:szCs w:val="28"/>
        </w:rPr>
        <w:t>Здания строения и сооружения, подлежащие ремонту и реконструкции</w:t>
      </w:r>
      <w:r w:rsidR="009E668C" w:rsidRPr="00CB2216">
        <w:rPr>
          <w:rFonts w:ascii="Times New Roman" w:hAnsi="Times New Roman" w:cs="Times New Roman"/>
          <w:sz w:val="28"/>
          <w:szCs w:val="28"/>
        </w:rPr>
        <w:t>, объекты незавершенного строительства, а также объекты недвижимого имущества, не подключенные к сетям инженерно-технического обеспечения и не имеющие доступа к объектам транспортной инфраструктуры, на которые распространяется действие нормативного правового акта органов местного самоуправления, регулирующего предоставление в аренду объектов капитального строительства, требующих капитального ремонта, реконструкции, завершения строительством.</w:t>
      </w:r>
      <w:proofErr w:type="gramEnd"/>
    </w:p>
    <w:sectPr w:rsidR="00AF4BAE" w:rsidRPr="00CB22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FC05AB"/>
    <w:multiLevelType w:val="hybridMultilevel"/>
    <w:tmpl w:val="6F220848"/>
    <w:lvl w:ilvl="0" w:tplc="D90C5A3E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">
    <w:nsid w:val="5B69268D"/>
    <w:multiLevelType w:val="hybridMultilevel"/>
    <w:tmpl w:val="07D824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265"/>
    <w:rsid w:val="00097265"/>
    <w:rsid w:val="00104A2E"/>
    <w:rsid w:val="00213300"/>
    <w:rsid w:val="00293B3B"/>
    <w:rsid w:val="003F0DBB"/>
    <w:rsid w:val="008F07C1"/>
    <w:rsid w:val="009D27BB"/>
    <w:rsid w:val="009E668C"/>
    <w:rsid w:val="00A766D3"/>
    <w:rsid w:val="00AD0425"/>
    <w:rsid w:val="00AF4BAE"/>
    <w:rsid w:val="00B00253"/>
    <w:rsid w:val="00B6657B"/>
    <w:rsid w:val="00C42F5B"/>
    <w:rsid w:val="00CB2216"/>
    <w:rsid w:val="00D53AAD"/>
    <w:rsid w:val="00D63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D04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D636A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D04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D636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814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512</Words>
  <Characters>2922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Corp.</Company>
  <LinksUpToDate>false</LinksUpToDate>
  <CharactersWithSpaces>3428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Рафаиль С. Вахитов</dc:creator>
  <cp:keywords/>
  <dc:description/>
  <cp:lastModifiedBy>1</cp:lastModifiedBy>
  <cp:revision>16</cp:revision>
  <cp:lastPrinted>2019-05-30T06:26:00Z</cp:lastPrinted>
  <dcterms:created xsi:type="dcterms:W3CDTF">2019-05-08T04:12:00Z</dcterms:created>
  <dcterms:modified xsi:type="dcterms:W3CDTF">2019-05-30T06:26:00Z</dcterms:modified>
</cp:coreProperties>
</file>